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DE7B1" w14:textId="03B88FB9" w:rsidR="00FF09A9" w:rsidRPr="009D6CAB" w:rsidRDefault="009D6CAB" w:rsidP="00D2566B">
      <w:pPr>
        <w:tabs>
          <w:tab w:val="left" w:pos="1710"/>
        </w:tabs>
        <w:spacing w:before="120" w:line="480" w:lineRule="auto"/>
        <w:rPr>
          <w:rFonts w:ascii="Arial" w:hAnsi="Arial" w:cs="Arial"/>
          <w:color w:val="009B84"/>
          <w:sz w:val="32"/>
        </w:rPr>
      </w:pPr>
      <w:r w:rsidRPr="009D6CA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0B950B" wp14:editId="7F7316D8">
                <wp:simplePos x="0" y="0"/>
                <wp:positionH relativeFrom="column">
                  <wp:posOffset>-200025</wp:posOffset>
                </wp:positionH>
                <wp:positionV relativeFrom="paragraph">
                  <wp:posOffset>0</wp:posOffset>
                </wp:positionV>
                <wp:extent cx="2577465" cy="6350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465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BCEC9B" w14:textId="75D494DF" w:rsidR="000A65FC" w:rsidRPr="009D6CAB" w:rsidRDefault="00416ABA" w:rsidP="007236CD">
                            <w:pPr>
                              <w:spacing w:before="120" w:line="480" w:lineRule="auto"/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32"/>
                              </w:rPr>
                            </w:pPr>
                            <w:r w:rsidRPr="009D6CAB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>LCS105</w:t>
                            </w:r>
                            <w:r w:rsidR="000A65FC" w:rsidRPr="009D6CAB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 xml:space="preserve"> – </w:t>
                            </w:r>
                            <w:r w:rsidRPr="009D6CAB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>Elements of Organizations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0B950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5pt;margin-top:0;width:202.95pt;height:50pt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" filled="f" stroked="f">
                <v:textbox style="mso-fit-shape-to-text:t">
                  <w:txbxContent>
                    <w:p w14:paraId="23BCEC9B" w14:textId="75D494DF" w:rsidR="000A65FC" w:rsidRPr="009D6CAB" w:rsidRDefault="00416ABA" w:rsidP="007236CD">
                      <w:pPr>
                        <w:spacing w:before="120" w:line="480" w:lineRule="auto"/>
                        <w:rPr>
                          <w:rFonts w:ascii="Arial" w:hAnsi="Arial" w:cs="Arial"/>
                          <w:noProof/>
                          <w:color w:val="FFFFFF" w:themeColor="background1"/>
                          <w:sz w:val="32"/>
                        </w:rPr>
                      </w:pPr>
                      <w:r w:rsidRPr="009D6CAB"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>LCS105</w:t>
                      </w:r>
                      <w:r w:rsidR="000A65FC" w:rsidRPr="009D6CAB"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 xml:space="preserve"> – </w:t>
                      </w:r>
                      <w:r w:rsidRPr="009D6CAB"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>Elements of Organizations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D6CAB">
        <w:rPr>
          <w:rFonts w:ascii="Arial" w:hAnsi="Arial" w:cs="Arial"/>
          <w:noProof/>
          <w:color w:val="009B84"/>
          <w:sz w:val="32"/>
        </w:rPr>
        <w:drawing>
          <wp:anchor distT="0" distB="0" distL="114300" distR="114300" simplePos="0" relativeHeight="251661312" behindDoc="1" locked="0" layoutInCell="1" allowOverlap="1" wp14:anchorId="5D5D83D6" wp14:editId="2B18FC24">
            <wp:simplePos x="0" y="0"/>
            <wp:positionH relativeFrom="page">
              <wp:posOffset>-12700</wp:posOffset>
            </wp:positionH>
            <wp:positionV relativeFrom="page">
              <wp:posOffset>10795</wp:posOffset>
            </wp:positionV>
            <wp:extent cx="7772400" cy="1719072"/>
            <wp:effectExtent l="0" t="0" r="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 Word Head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719072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</wp:anchor>
        </w:drawing>
      </w:r>
      <w:r w:rsidR="000A65FC" w:rsidRPr="009D6CA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A2107B" wp14:editId="5A6E6DC5">
                <wp:simplePos x="0" y="0"/>
                <wp:positionH relativeFrom="column">
                  <wp:posOffset>3175</wp:posOffset>
                </wp:positionH>
                <wp:positionV relativeFrom="paragraph">
                  <wp:posOffset>502920</wp:posOffset>
                </wp:positionV>
                <wp:extent cx="2673350" cy="45974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0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D3EE254" w14:textId="0959BE7B" w:rsidR="000A65FC" w:rsidRPr="002C015C" w:rsidRDefault="005C4CF5" w:rsidP="007236CD">
                            <w:pPr>
                              <w:spacing w:line="48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  <w:t xml:space="preserve">Unit </w:t>
                            </w:r>
                            <w:r w:rsidR="00B251EB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  <w:t xml:space="preserve"> Assignment</w:t>
                            </w:r>
                            <w:r w:rsidR="00644C39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2107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.25pt;margin-top:39.6pt;width:210.5pt;height:36.2pt;z-index:2516582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" filled="f" stroked="f">
                <v:textbox>
                  <w:txbxContent>
                    <w:p w14:paraId="0D3EE254" w14:textId="0959BE7B" w:rsidR="000A65FC" w:rsidRPr="002C015C" w:rsidRDefault="005C4CF5" w:rsidP="007236CD">
                      <w:pPr>
                        <w:spacing w:line="480" w:lineRule="auto"/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  <w:t xml:space="preserve">Unit </w:t>
                      </w:r>
                      <w:r w:rsidR="00B251EB"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  <w:t>7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  <w:t xml:space="preserve"> Assignment</w:t>
                      </w:r>
                      <w:r w:rsidR="00644C39"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DE3F99" w14:textId="77777777" w:rsidR="00487857" w:rsidRPr="009D6CAB" w:rsidRDefault="00487857" w:rsidP="00487857">
      <w:pPr>
        <w:spacing w:line="480" w:lineRule="auto"/>
        <w:rPr>
          <w:rFonts w:ascii="Arial" w:hAnsi="Arial" w:cs="Arial"/>
          <w:color w:val="FFFFFF" w:themeColor="background1"/>
          <w:sz w:val="48"/>
        </w:rPr>
      </w:pPr>
    </w:p>
    <w:p w14:paraId="483AC9AA" w14:textId="77777777" w:rsidR="00B07359" w:rsidRPr="009D6CAB" w:rsidRDefault="00B07359" w:rsidP="00680DD6">
      <w:pPr>
        <w:pStyle w:val="BodyCopy"/>
        <w:rPr>
          <w:rStyle w:val="BodyCopy1"/>
          <w:rFonts w:ascii="Arial" w:hAnsi="Arial" w:cs="Arial"/>
          <w:spacing w:val="1"/>
        </w:rPr>
        <w:sectPr w:rsidR="00B07359" w:rsidRPr="009D6CAB" w:rsidSect="00B07359">
          <w:pgSz w:w="12240" w:h="15840"/>
          <w:pgMar w:top="1008" w:right="576" w:bottom="1440" w:left="576" w:header="720" w:footer="720" w:gutter="0"/>
          <w:cols w:space="720"/>
          <w:docGrid w:linePitch="360"/>
        </w:sectPr>
      </w:pPr>
    </w:p>
    <w:p w14:paraId="1ACF6D00" w14:textId="3F7CCDBE" w:rsidR="00644C39" w:rsidRPr="009D6CAB" w:rsidRDefault="001126AD" w:rsidP="00A57D37">
      <w:pPr>
        <w:rPr>
          <w:rFonts w:ascii="Arial" w:hAnsi="Arial" w:cs="Arial"/>
        </w:rPr>
      </w:pPr>
      <w:r w:rsidRPr="009D6CAB">
        <w:rPr>
          <w:rFonts w:ascii="Arial" w:hAnsi="Arial" w:cs="Arial"/>
          <w:b/>
        </w:rPr>
        <w:lastRenderedPageBreak/>
        <w:t xml:space="preserve">Due: </w:t>
      </w:r>
      <w:r w:rsidRPr="009D6CAB">
        <w:rPr>
          <w:rFonts w:ascii="Arial" w:hAnsi="Arial" w:cs="Arial"/>
        </w:rPr>
        <w:t>11:59 pm (EST), Sunday, end of Unit</w:t>
      </w:r>
      <w:r w:rsidR="00675A76" w:rsidRPr="009D6CAB">
        <w:rPr>
          <w:rFonts w:ascii="Arial" w:hAnsi="Arial" w:cs="Arial"/>
        </w:rPr>
        <w:t xml:space="preserve"> </w:t>
      </w:r>
      <w:r w:rsidR="00B251EB">
        <w:rPr>
          <w:rFonts w:ascii="Arial" w:hAnsi="Arial" w:cs="Arial"/>
        </w:rPr>
        <w:t>7</w:t>
      </w:r>
    </w:p>
    <w:p w14:paraId="0EF6BE37" w14:textId="77777777" w:rsidR="00644C39" w:rsidRPr="009D6CAB" w:rsidRDefault="00644C39" w:rsidP="00A57D37">
      <w:pPr>
        <w:rPr>
          <w:rFonts w:ascii="Arial" w:hAnsi="Arial" w:cs="Arial"/>
        </w:rPr>
      </w:pPr>
    </w:p>
    <w:p w14:paraId="23EBEFC7" w14:textId="4FB6B6FF" w:rsidR="003C115B" w:rsidRPr="009D6CAB" w:rsidRDefault="003C115B" w:rsidP="00BA1A04">
      <w:pPr>
        <w:rPr>
          <w:rFonts w:ascii="Arial" w:hAnsi="Arial" w:cs="Arial"/>
        </w:rPr>
      </w:pPr>
      <w:r w:rsidRPr="009D6CAB">
        <w:rPr>
          <w:rFonts w:ascii="Arial" w:hAnsi="Arial" w:cs="Arial"/>
        </w:rPr>
        <w:t xml:space="preserve">This week, </w:t>
      </w:r>
      <w:r w:rsidR="00BA1A04" w:rsidRPr="009D6CAB">
        <w:rPr>
          <w:rFonts w:ascii="Arial" w:hAnsi="Arial" w:cs="Arial"/>
        </w:rPr>
        <w:t xml:space="preserve">let’s </w:t>
      </w:r>
      <w:r w:rsidR="00572378" w:rsidRPr="009D6CAB">
        <w:rPr>
          <w:rFonts w:ascii="Arial" w:hAnsi="Arial" w:cs="Arial"/>
        </w:rPr>
        <w:t>reflect on the materials covered and define how you can use them to help both yourself, and an organization, thrive.</w:t>
      </w:r>
    </w:p>
    <w:p w14:paraId="2B03FC8C" w14:textId="77777777" w:rsidR="0004121F" w:rsidRPr="009D6CAB" w:rsidRDefault="0004121F" w:rsidP="001126AD">
      <w:pPr>
        <w:rPr>
          <w:rFonts w:ascii="Arial" w:hAnsi="Arial" w:cs="Arial"/>
          <w:b/>
        </w:rPr>
      </w:pPr>
    </w:p>
    <w:p w14:paraId="42AD6487" w14:textId="322B5816" w:rsidR="001126AD" w:rsidRPr="009D6CAB" w:rsidRDefault="001126AD" w:rsidP="001126AD">
      <w:pPr>
        <w:rPr>
          <w:rFonts w:ascii="Arial" w:hAnsi="Arial" w:cs="Arial"/>
        </w:rPr>
      </w:pPr>
      <w:r w:rsidRPr="009D6CAB">
        <w:rPr>
          <w:rFonts w:ascii="Arial" w:hAnsi="Arial" w:cs="Arial"/>
          <w:b/>
        </w:rPr>
        <w:t>Length and format:</w:t>
      </w:r>
      <w:r w:rsidRPr="009D6CAB">
        <w:rPr>
          <w:rFonts w:ascii="Arial" w:hAnsi="Arial" w:cs="Arial"/>
        </w:rPr>
        <w:t xml:space="preserve"> </w:t>
      </w:r>
      <w:r w:rsidR="00622592" w:rsidRPr="009D6CAB">
        <w:rPr>
          <w:rFonts w:ascii="Arial" w:hAnsi="Arial" w:cs="Arial"/>
        </w:rPr>
        <w:t>800 words.</w:t>
      </w:r>
      <w:r w:rsidR="005C4CF5" w:rsidRPr="009D6CAB">
        <w:rPr>
          <w:rFonts w:ascii="Arial" w:hAnsi="Arial" w:cs="Arial"/>
          <w:color w:val="FF0000"/>
        </w:rPr>
        <w:t xml:space="preserve"> </w:t>
      </w:r>
      <w:bookmarkStart w:id="0" w:name="_GoBack"/>
      <w:bookmarkEnd w:id="0"/>
    </w:p>
    <w:p w14:paraId="10F66C08" w14:textId="77777777" w:rsidR="001126AD" w:rsidRPr="009D6CAB" w:rsidRDefault="001126AD" w:rsidP="00A57D37">
      <w:pPr>
        <w:rPr>
          <w:rFonts w:ascii="Arial" w:hAnsi="Arial" w:cs="Arial"/>
          <w:b/>
        </w:rPr>
      </w:pPr>
    </w:p>
    <w:p w14:paraId="3F16B800" w14:textId="6ED32D40" w:rsidR="00935A83" w:rsidRPr="009D6CAB" w:rsidRDefault="001126AD" w:rsidP="00A57D37">
      <w:pPr>
        <w:rPr>
          <w:rFonts w:ascii="Arial" w:hAnsi="Arial" w:cs="Arial"/>
          <w:b/>
        </w:rPr>
      </w:pPr>
      <w:r w:rsidRPr="009D6CAB">
        <w:rPr>
          <w:rFonts w:ascii="Arial" w:hAnsi="Arial" w:cs="Arial"/>
          <w:b/>
        </w:rPr>
        <w:t>Ins</w:t>
      </w:r>
      <w:r w:rsidR="005C4CF5" w:rsidRPr="009D6CAB">
        <w:rPr>
          <w:rFonts w:ascii="Arial" w:hAnsi="Arial" w:cs="Arial"/>
          <w:b/>
        </w:rPr>
        <w:t>tructions:</w:t>
      </w:r>
    </w:p>
    <w:p w14:paraId="408F6D69" w14:textId="77777777" w:rsidR="00397C5F" w:rsidRPr="009D6CAB" w:rsidRDefault="00397C5F" w:rsidP="003C115B">
      <w:pPr>
        <w:rPr>
          <w:rFonts w:ascii="Arial" w:hAnsi="Arial" w:cs="Arial"/>
        </w:rPr>
      </w:pPr>
    </w:p>
    <w:p w14:paraId="488FD854" w14:textId="44F4B149" w:rsidR="00572378" w:rsidRPr="009D6CAB" w:rsidRDefault="00572378" w:rsidP="00572378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</w:rPr>
      </w:pPr>
      <w:r w:rsidRPr="009D6CAB">
        <w:rPr>
          <w:rFonts w:ascii="Arial" w:hAnsi="Arial" w:cs="Arial"/>
          <w:color w:val="000000"/>
          <w:sz w:val="23"/>
          <w:szCs w:val="23"/>
        </w:rPr>
        <w:t xml:space="preserve">Review and reflect back; then answer the following questions: </w:t>
      </w:r>
    </w:p>
    <w:p w14:paraId="70B57122" w14:textId="77777777" w:rsidR="00572378" w:rsidRPr="009D6CAB" w:rsidRDefault="00572378" w:rsidP="00572378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</w:rPr>
      </w:pPr>
    </w:p>
    <w:p w14:paraId="04657BB5" w14:textId="04BB15DD" w:rsidR="00572378" w:rsidRPr="009D6CAB" w:rsidRDefault="00572378" w:rsidP="00572378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</w:rPr>
      </w:pPr>
      <w:r w:rsidRPr="009D6CAB">
        <w:rPr>
          <w:rFonts w:ascii="Arial" w:hAnsi="Arial" w:cs="Arial"/>
          <w:color w:val="000000"/>
          <w:sz w:val="23"/>
          <w:szCs w:val="23"/>
        </w:rPr>
        <w:t xml:space="preserve">What things have you learned from the course content or activities, your classmates, the instructor, etc., that will make you more effective in your current or future organization? </w:t>
      </w:r>
    </w:p>
    <w:p w14:paraId="516AE9DA" w14:textId="4447775D" w:rsidR="00572378" w:rsidRPr="009D6CAB" w:rsidRDefault="00572378" w:rsidP="00572378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</w:rPr>
      </w:pPr>
      <w:r w:rsidRPr="009D6CAB">
        <w:rPr>
          <w:rFonts w:ascii="Arial" w:hAnsi="Arial" w:cs="Arial"/>
          <w:color w:val="000000"/>
          <w:sz w:val="23"/>
          <w:szCs w:val="23"/>
        </w:rPr>
        <w:t>How will you put these items to work for you, and the organization?</w:t>
      </w:r>
    </w:p>
    <w:p w14:paraId="07215F53" w14:textId="77777777" w:rsidR="00BA1A04" w:rsidRPr="009D6CAB" w:rsidRDefault="00BA1A04" w:rsidP="00BA1A04">
      <w:pPr>
        <w:rPr>
          <w:rFonts w:ascii="Arial" w:hAnsi="Arial" w:cs="Arial"/>
        </w:rPr>
      </w:pPr>
    </w:p>
    <w:p w14:paraId="4C97B0B7" w14:textId="4440BA73" w:rsidR="0004121F" w:rsidRPr="009D6CAB" w:rsidRDefault="00644C39" w:rsidP="005B6688">
      <w:pPr>
        <w:ind w:left="360"/>
        <w:jc w:val="center"/>
        <w:rPr>
          <w:rFonts w:ascii="Arial" w:hAnsi="Arial" w:cs="Arial"/>
        </w:rPr>
      </w:pPr>
      <w:r w:rsidRPr="009D6CAB">
        <w:rPr>
          <w:rFonts w:ascii="Arial" w:eastAsia="Times New Roman" w:hAnsi="Arial" w:cs="Arial"/>
          <w:b/>
        </w:rPr>
        <w:t>Students:  Be sure to read the criteria</w:t>
      </w:r>
      <w:r w:rsidR="001126AD" w:rsidRPr="009D6CAB">
        <w:rPr>
          <w:rFonts w:ascii="Arial" w:eastAsia="Times New Roman" w:hAnsi="Arial" w:cs="Arial"/>
          <w:b/>
        </w:rPr>
        <w:t xml:space="preserve"> (last page)</w:t>
      </w:r>
      <w:r w:rsidRPr="009D6CAB">
        <w:rPr>
          <w:rFonts w:ascii="Arial" w:eastAsia="Times New Roman" w:hAnsi="Arial" w:cs="Arial"/>
          <w:b/>
        </w:rPr>
        <w:t xml:space="preserve">, by which your paper/project will be evaluated, </w:t>
      </w:r>
      <w:r w:rsidRPr="009D6CAB">
        <w:rPr>
          <w:rFonts w:ascii="Arial" w:eastAsia="Times New Roman" w:hAnsi="Arial" w:cs="Arial"/>
          <w:b/>
          <w:u w:val="single"/>
        </w:rPr>
        <w:t>before</w:t>
      </w:r>
      <w:r w:rsidRPr="009D6CAB">
        <w:rPr>
          <w:rFonts w:ascii="Arial" w:eastAsia="Times New Roman" w:hAnsi="Arial" w:cs="Arial"/>
          <w:b/>
        </w:rPr>
        <w:t xml:space="preserve"> you write, and again </w:t>
      </w:r>
      <w:r w:rsidRPr="009D6CAB">
        <w:rPr>
          <w:rFonts w:ascii="Arial" w:eastAsia="Times New Roman" w:hAnsi="Arial" w:cs="Arial"/>
          <w:b/>
          <w:u w:val="single"/>
        </w:rPr>
        <w:t>after</w:t>
      </w:r>
      <w:r w:rsidRPr="009D6CAB">
        <w:rPr>
          <w:rFonts w:ascii="Arial" w:eastAsia="Times New Roman" w:hAnsi="Arial" w:cs="Arial"/>
          <w:b/>
        </w:rPr>
        <w:t xml:space="preserve"> you write.</w:t>
      </w:r>
    </w:p>
    <w:p w14:paraId="72634441" w14:textId="77777777" w:rsidR="0004121F" w:rsidRPr="009D6CAB" w:rsidRDefault="0004121F" w:rsidP="00872325">
      <w:pPr>
        <w:jc w:val="center"/>
        <w:rPr>
          <w:rFonts w:ascii="Arial" w:hAnsi="Arial" w:cs="Arial"/>
          <w:b/>
        </w:rPr>
      </w:pPr>
    </w:p>
    <w:p w14:paraId="5C0E8A5D" w14:textId="77777777" w:rsidR="008C584B" w:rsidRPr="009D6CAB" w:rsidRDefault="008C584B" w:rsidP="00872325">
      <w:pPr>
        <w:jc w:val="center"/>
        <w:rPr>
          <w:rFonts w:ascii="Arial" w:hAnsi="Arial" w:cs="Arial"/>
          <w:b/>
        </w:rPr>
      </w:pPr>
    </w:p>
    <w:p w14:paraId="34DF0B52" w14:textId="77777777" w:rsidR="008C584B" w:rsidRPr="009D6CAB" w:rsidRDefault="008C584B" w:rsidP="00872325">
      <w:pPr>
        <w:jc w:val="center"/>
        <w:rPr>
          <w:rFonts w:ascii="Arial" w:hAnsi="Arial" w:cs="Arial"/>
          <w:b/>
        </w:rPr>
      </w:pPr>
    </w:p>
    <w:p w14:paraId="6BC21417" w14:textId="77777777" w:rsidR="008C584B" w:rsidRPr="009D6CAB" w:rsidRDefault="008C584B" w:rsidP="00872325">
      <w:pPr>
        <w:jc w:val="center"/>
        <w:rPr>
          <w:rFonts w:ascii="Arial" w:hAnsi="Arial" w:cs="Arial"/>
          <w:b/>
        </w:rPr>
      </w:pPr>
    </w:p>
    <w:p w14:paraId="6C7E258D" w14:textId="77777777" w:rsidR="008C584B" w:rsidRPr="009D6CAB" w:rsidRDefault="008C584B" w:rsidP="00397C5F">
      <w:pPr>
        <w:rPr>
          <w:rFonts w:ascii="Arial" w:hAnsi="Arial" w:cs="Arial"/>
          <w:b/>
        </w:rPr>
      </w:pPr>
    </w:p>
    <w:p w14:paraId="1C680A5A" w14:textId="77777777" w:rsidR="00397C5F" w:rsidRPr="009D6CAB" w:rsidRDefault="00397C5F" w:rsidP="00397C5F">
      <w:pPr>
        <w:rPr>
          <w:rFonts w:ascii="Arial" w:hAnsi="Arial" w:cs="Arial"/>
          <w:b/>
        </w:rPr>
      </w:pPr>
    </w:p>
    <w:p w14:paraId="3721FCA8" w14:textId="77777777" w:rsidR="003C115B" w:rsidRPr="009D6CAB" w:rsidRDefault="003C115B" w:rsidP="00397C5F">
      <w:pPr>
        <w:rPr>
          <w:rFonts w:ascii="Arial" w:hAnsi="Arial" w:cs="Arial"/>
          <w:b/>
        </w:rPr>
      </w:pPr>
    </w:p>
    <w:p w14:paraId="2DE67AF8" w14:textId="77777777" w:rsidR="003C115B" w:rsidRPr="009D6CAB" w:rsidRDefault="003C115B" w:rsidP="00397C5F">
      <w:pPr>
        <w:rPr>
          <w:rFonts w:ascii="Arial" w:hAnsi="Arial" w:cs="Arial"/>
          <w:b/>
        </w:rPr>
      </w:pPr>
    </w:p>
    <w:p w14:paraId="7E084FEF" w14:textId="77777777" w:rsidR="003C115B" w:rsidRPr="009D6CAB" w:rsidRDefault="003C115B" w:rsidP="00397C5F">
      <w:pPr>
        <w:rPr>
          <w:rFonts w:ascii="Arial" w:hAnsi="Arial" w:cs="Arial"/>
          <w:b/>
        </w:rPr>
      </w:pPr>
    </w:p>
    <w:p w14:paraId="1FEF8DD8" w14:textId="77777777" w:rsidR="003C115B" w:rsidRPr="009D6CAB" w:rsidRDefault="003C115B" w:rsidP="00397C5F">
      <w:pPr>
        <w:rPr>
          <w:rFonts w:ascii="Arial" w:hAnsi="Arial" w:cs="Arial"/>
          <w:b/>
        </w:rPr>
      </w:pPr>
    </w:p>
    <w:p w14:paraId="4421616C" w14:textId="77777777" w:rsidR="003C115B" w:rsidRPr="009D6CAB" w:rsidRDefault="003C115B" w:rsidP="00397C5F">
      <w:pPr>
        <w:rPr>
          <w:rFonts w:ascii="Arial" w:hAnsi="Arial" w:cs="Arial"/>
          <w:b/>
        </w:rPr>
      </w:pPr>
    </w:p>
    <w:p w14:paraId="3E738C35" w14:textId="77777777" w:rsidR="008C584B" w:rsidRPr="009D6CAB" w:rsidRDefault="008C584B" w:rsidP="00872325">
      <w:pPr>
        <w:jc w:val="center"/>
        <w:rPr>
          <w:rFonts w:ascii="Arial" w:hAnsi="Arial" w:cs="Arial"/>
          <w:b/>
        </w:rPr>
      </w:pPr>
    </w:p>
    <w:p w14:paraId="4502C42D" w14:textId="77777777" w:rsidR="00BA1A04" w:rsidRPr="009D6CAB" w:rsidRDefault="00BA1A04" w:rsidP="00872325">
      <w:pPr>
        <w:jc w:val="center"/>
        <w:rPr>
          <w:rFonts w:ascii="Arial" w:hAnsi="Arial" w:cs="Arial"/>
          <w:b/>
        </w:rPr>
      </w:pPr>
    </w:p>
    <w:p w14:paraId="162CD914" w14:textId="77777777" w:rsidR="00BA1A04" w:rsidRPr="009D6CAB" w:rsidRDefault="00BA1A04" w:rsidP="00872325">
      <w:pPr>
        <w:jc w:val="center"/>
        <w:rPr>
          <w:rFonts w:ascii="Arial" w:hAnsi="Arial" w:cs="Arial"/>
          <w:b/>
        </w:rPr>
      </w:pPr>
    </w:p>
    <w:p w14:paraId="7A4224D8" w14:textId="77777777" w:rsidR="00572378" w:rsidRPr="009D6CAB" w:rsidRDefault="00572378" w:rsidP="00872325">
      <w:pPr>
        <w:jc w:val="center"/>
        <w:rPr>
          <w:rFonts w:ascii="Arial" w:hAnsi="Arial" w:cs="Arial"/>
          <w:b/>
        </w:rPr>
      </w:pPr>
    </w:p>
    <w:p w14:paraId="568C5ED0" w14:textId="77777777" w:rsidR="00572378" w:rsidRPr="009D6CAB" w:rsidRDefault="00572378" w:rsidP="00872325">
      <w:pPr>
        <w:jc w:val="center"/>
        <w:rPr>
          <w:rFonts w:ascii="Arial" w:hAnsi="Arial" w:cs="Arial"/>
          <w:b/>
        </w:rPr>
      </w:pPr>
    </w:p>
    <w:p w14:paraId="43DF0E66" w14:textId="77777777" w:rsidR="00622592" w:rsidRPr="009D6CAB" w:rsidRDefault="00622592" w:rsidP="00872325">
      <w:pPr>
        <w:jc w:val="center"/>
        <w:rPr>
          <w:rFonts w:ascii="Arial" w:hAnsi="Arial" w:cs="Arial"/>
          <w:b/>
        </w:rPr>
      </w:pPr>
    </w:p>
    <w:p w14:paraId="5F3837B1" w14:textId="77777777" w:rsidR="00622592" w:rsidRPr="009D6CAB" w:rsidRDefault="00622592" w:rsidP="00872325">
      <w:pPr>
        <w:jc w:val="center"/>
        <w:rPr>
          <w:rFonts w:ascii="Arial" w:hAnsi="Arial" w:cs="Arial"/>
          <w:b/>
        </w:rPr>
      </w:pPr>
    </w:p>
    <w:p w14:paraId="16467541" w14:textId="77777777" w:rsidR="00A24FE6" w:rsidRPr="009D6CAB" w:rsidRDefault="00A24FE6" w:rsidP="00872325">
      <w:pPr>
        <w:jc w:val="center"/>
        <w:rPr>
          <w:rFonts w:ascii="Arial" w:hAnsi="Arial" w:cs="Arial"/>
          <w:b/>
        </w:rPr>
      </w:pPr>
    </w:p>
    <w:p w14:paraId="519088DD" w14:textId="77777777" w:rsidR="00BA1A04" w:rsidRPr="009D6CAB" w:rsidRDefault="00BA1A04" w:rsidP="00872325">
      <w:pPr>
        <w:jc w:val="center"/>
        <w:rPr>
          <w:rFonts w:ascii="Arial" w:hAnsi="Arial" w:cs="Arial"/>
          <w:b/>
        </w:rPr>
      </w:pPr>
    </w:p>
    <w:p w14:paraId="5F87AFC5" w14:textId="28F7216D" w:rsidR="008E66E5" w:rsidRPr="009D6CAB" w:rsidRDefault="00887CA8" w:rsidP="00872325">
      <w:pPr>
        <w:jc w:val="center"/>
        <w:rPr>
          <w:rFonts w:ascii="Arial" w:hAnsi="Arial" w:cs="Arial"/>
          <w:b/>
        </w:rPr>
      </w:pPr>
      <w:r w:rsidRPr="009D6CAB">
        <w:rPr>
          <w:rFonts w:ascii="Arial" w:hAnsi="Arial" w:cs="Arial"/>
          <w:b/>
        </w:rPr>
        <w:t xml:space="preserve">Grading </w:t>
      </w:r>
      <w:r w:rsidR="00644C39" w:rsidRPr="009D6CAB">
        <w:rPr>
          <w:rFonts w:ascii="Arial" w:hAnsi="Arial" w:cs="Arial"/>
          <w:b/>
        </w:rPr>
        <w:t xml:space="preserve">Criteria </w:t>
      </w:r>
      <w:r w:rsidRPr="009D6CAB">
        <w:rPr>
          <w:rFonts w:ascii="Arial" w:hAnsi="Arial" w:cs="Arial"/>
          <w:b/>
        </w:rPr>
        <w:t xml:space="preserve">for </w:t>
      </w:r>
      <w:r w:rsidR="005C4CF5" w:rsidRPr="009D6CAB">
        <w:rPr>
          <w:rFonts w:ascii="Arial" w:hAnsi="Arial" w:cs="Arial"/>
          <w:b/>
        </w:rPr>
        <w:t>Weekly Assignments</w:t>
      </w:r>
    </w:p>
    <w:p w14:paraId="5AE9343B" w14:textId="77777777" w:rsidR="00644C39" w:rsidRPr="009D6CAB" w:rsidRDefault="00644C39" w:rsidP="00887CA8">
      <w:pPr>
        <w:jc w:val="center"/>
        <w:rPr>
          <w:rFonts w:ascii="Arial" w:hAnsi="Arial" w:cs="Arial"/>
          <w:b/>
        </w:rPr>
      </w:pPr>
    </w:p>
    <w:tbl>
      <w:tblPr>
        <w:tblpPr w:leftFromText="180" w:rightFromText="180" w:vertAnchor="text" w:tblpXSpec="center" w:tblpY="1"/>
        <w:tblOverlap w:val="never"/>
        <w:tblW w:w="543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1869"/>
        <w:gridCol w:w="1871"/>
        <w:gridCol w:w="1871"/>
        <w:gridCol w:w="2323"/>
      </w:tblGrid>
      <w:tr w:rsidR="00622592" w:rsidRPr="009D6CAB" w14:paraId="6A1097F9" w14:textId="77777777" w:rsidTr="00CB5953">
        <w:tc>
          <w:tcPr>
            <w:tcW w:w="1099" w:type="pct"/>
            <w:shd w:val="clear" w:color="auto" w:fill="A6A6A6"/>
            <w:vAlign w:val="center"/>
          </w:tcPr>
          <w:p w14:paraId="3DC8551B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Criteria</w:t>
            </w:r>
          </w:p>
        </w:tc>
        <w:tc>
          <w:tcPr>
            <w:tcW w:w="919" w:type="pct"/>
            <w:shd w:val="clear" w:color="auto" w:fill="A6A6A6"/>
          </w:tcPr>
          <w:p w14:paraId="4975CFF0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Deficient</w:t>
            </w:r>
          </w:p>
        </w:tc>
        <w:tc>
          <w:tcPr>
            <w:tcW w:w="920" w:type="pct"/>
            <w:shd w:val="clear" w:color="auto" w:fill="A6A6A6"/>
          </w:tcPr>
          <w:p w14:paraId="47B70FF1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Needs Improvement</w:t>
            </w:r>
          </w:p>
        </w:tc>
        <w:tc>
          <w:tcPr>
            <w:tcW w:w="920" w:type="pct"/>
            <w:shd w:val="clear" w:color="auto" w:fill="A6A6A6"/>
          </w:tcPr>
          <w:p w14:paraId="54EB5DA7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Proficient</w:t>
            </w:r>
          </w:p>
        </w:tc>
        <w:tc>
          <w:tcPr>
            <w:tcW w:w="1142" w:type="pct"/>
            <w:shd w:val="clear" w:color="auto" w:fill="A6A6A6"/>
          </w:tcPr>
          <w:p w14:paraId="6474A5FC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Exemplary</w:t>
            </w:r>
          </w:p>
        </w:tc>
      </w:tr>
      <w:tr w:rsidR="00622592" w:rsidRPr="009D6CAB" w14:paraId="62F353A1" w14:textId="77777777" w:rsidTr="00CB5953">
        <w:trPr>
          <w:trHeight w:val="201"/>
        </w:trPr>
        <w:tc>
          <w:tcPr>
            <w:tcW w:w="1099" w:type="pct"/>
            <w:vMerge w:val="restart"/>
            <w:vAlign w:val="center"/>
          </w:tcPr>
          <w:p w14:paraId="19A32D16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Assignment Length</w:t>
            </w:r>
          </w:p>
        </w:tc>
        <w:tc>
          <w:tcPr>
            <w:tcW w:w="919" w:type="pct"/>
          </w:tcPr>
          <w:p w14:paraId="2405619C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Deduct 40 points</w:t>
            </w:r>
          </w:p>
        </w:tc>
        <w:tc>
          <w:tcPr>
            <w:tcW w:w="920" w:type="pct"/>
          </w:tcPr>
          <w:p w14:paraId="7D7E757C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Deduct 30 points</w:t>
            </w:r>
          </w:p>
        </w:tc>
        <w:tc>
          <w:tcPr>
            <w:tcW w:w="920" w:type="pct"/>
          </w:tcPr>
          <w:p w14:paraId="776E11C0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Deduct 20 points</w:t>
            </w:r>
          </w:p>
        </w:tc>
        <w:tc>
          <w:tcPr>
            <w:tcW w:w="1142" w:type="pct"/>
          </w:tcPr>
          <w:p w14:paraId="54ABEEC1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Full credit</w:t>
            </w:r>
          </w:p>
        </w:tc>
      </w:tr>
      <w:tr w:rsidR="00622592" w:rsidRPr="009D6CAB" w14:paraId="79AB53E1" w14:textId="77777777" w:rsidTr="00CB5953">
        <w:trPr>
          <w:trHeight w:val="201"/>
        </w:trPr>
        <w:tc>
          <w:tcPr>
            <w:tcW w:w="1099" w:type="pct"/>
            <w:vMerge/>
            <w:vAlign w:val="center"/>
          </w:tcPr>
          <w:p w14:paraId="2BDC2872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9" w:type="pct"/>
          </w:tcPr>
          <w:p w14:paraId="380878E7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Less than 400 words</w:t>
            </w:r>
          </w:p>
        </w:tc>
        <w:tc>
          <w:tcPr>
            <w:tcW w:w="920" w:type="pct"/>
          </w:tcPr>
          <w:p w14:paraId="38130771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400-599 words</w:t>
            </w:r>
          </w:p>
        </w:tc>
        <w:tc>
          <w:tcPr>
            <w:tcW w:w="920" w:type="pct"/>
          </w:tcPr>
          <w:p w14:paraId="4D114581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600-799 words</w:t>
            </w:r>
          </w:p>
        </w:tc>
        <w:tc>
          <w:tcPr>
            <w:tcW w:w="1142" w:type="pct"/>
          </w:tcPr>
          <w:p w14:paraId="2AA43C55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800 words or more</w:t>
            </w:r>
          </w:p>
        </w:tc>
      </w:tr>
      <w:tr w:rsidR="00622592" w:rsidRPr="009D6CAB" w14:paraId="05508DA3" w14:textId="77777777" w:rsidTr="00CB5953">
        <w:trPr>
          <w:trHeight w:val="201"/>
        </w:trPr>
        <w:tc>
          <w:tcPr>
            <w:tcW w:w="1099" w:type="pct"/>
            <w:vMerge w:val="restart"/>
            <w:shd w:val="clear" w:color="auto" w:fill="F2F2F2" w:themeFill="background1" w:themeFillShade="F2"/>
            <w:vAlign w:val="center"/>
          </w:tcPr>
          <w:p w14:paraId="3CBDD81F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Assignment Complete On-Time</w:t>
            </w:r>
          </w:p>
        </w:tc>
        <w:tc>
          <w:tcPr>
            <w:tcW w:w="919" w:type="pct"/>
            <w:shd w:val="clear" w:color="auto" w:fill="F2F2F2" w:themeFill="background1" w:themeFillShade="F2"/>
          </w:tcPr>
          <w:p w14:paraId="5A1900FD" w14:textId="77777777" w:rsidR="00622592" w:rsidRPr="009D6CAB" w:rsidRDefault="00622592" w:rsidP="00CB59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Assignment not accepted. Zero total score.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0C47E10D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Deduct 20 points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3C915BDB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Deduct 10 points</w:t>
            </w:r>
          </w:p>
        </w:tc>
        <w:tc>
          <w:tcPr>
            <w:tcW w:w="1142" w:type="pct"/>
            <w:shd w:val="clear" w:color="auto" w:fill="F2F2F2" w:themeFill="background1" w:themeFillShade="F2"/>
          </w:tcPr>
          <w:p w14:paraId="2F7DB9E0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9D6CAB">
              <w:rPr>
                <w:rFonts w:ascii="Arial" w:eastAsia="Times New Roman" w:hAnsi="Arial" w:cs="Arial"/>
                <w:sz w:val="20"/>
                <w:szCs w:val="20"/>
              </w:rPr>
              <w:t>FullCredit</w:t>
            </w:r>
            <w:proofErr w:type="spellEnd"/>
          </w:p>
        </w:tc>
      </w:tr>
      <w:tr w:rsidR="00622592" w:rsidRPr="009D6CAB" w14:paraId="0AA48785" w14:textId="77777777" w:rsidTr="00CB5953">
        <w:trPr>
          <w:trHeight w:val="201"/>
        </w:trPr>
        <w:tc>
          <w:tcPr>
            <w:tcW w:w="1099" w:type="pct"/>
            <w:vMerge/>
            <w:shd w:val="clear" w:color="auto" w:fill="F2F2F2" w:themeFill="background1" w:themeFillShade="F2"/>
            <w:vAlign w:val="center"/>
          </w:tcPr>
          <w:p w14:paraId="7E564FB9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9" w:type="pct"/>
            <w:shd w:val="clear" w:color="auto" w:fill="F2F2F2" w:themeFill="background1" w:themeFillShade="F2"/>
          </w:tcPr>
          <w:p w14:paraId="503D5E2C" w14:textId="77777777" w:rsidR="00622592" w:rsidRPr="009D6CAB" w:rsidRDefault="00622592" w:rsidP="00CB59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More than two days late.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5D52A276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Two days late.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462F78F6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One day late.</w:t>
            </w:r>
          </w:p>
        </w:tc>
        <w:tc>
          <w:tcPr>
            <w:tcW w:w="1142" w:type="pct"/>
            <w:shd w:val="clear" w:color="auto" w:fill="F2F2F2" w:themeFill="background1" w:themeFillShade="F2"/>
          </w:tcPr>
          <w:p w14:paraId="26404505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Complete On-Time</w:t>
            </w:r>
          </w:p>
        </w:tc>
      </w:tr>
      <w:tr w:rsidR="00622592" w:rsidRPr="009D6CAB" w14:paraId="0CD42A37" w14:textId="77777777" w:rsidTr="00CB5953">
        <w:trPr>
          <w:trHeight w:val="201"/>
        </w:trPr>
        <w:tc>
          <w:tcPr>
            <w:tcW w:w="1099" w:type="pct"/>
            <w:vMerge w:val="restart"/>
            <w:vAlign w:val="center"/>
          </w:tcPr>
          <w:p w14:paraId="64EF9D5B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Professional communication</w:t>
            </w:r>
          </w:p>
        </w:tc>
        <w:tc>
          <w:tcPr>
            <w:tcW w:w="919" w:type="pct"/>
          </w:tcPr>
          <w:p w14:paraId="5774940F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0 points</w:t>
            </w:r>
          </w:p>
        </w:tc>
        <w:tc>
          <w:tcPr>
            <w:tcW w:w="920" w:type="pct"/>
          </w:tcPr>
          <w:p w14:paraId="2E60E1C9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1-4 points</w:t>
            </w:r>
          </w:p>
        </w:tc>
        <w:tc>
          <w:tcPr>
            <w:tcW w:w="920" w:type="pct"/>
          </w:tcPr>
          <w:p w14:paraId="55C2A9CB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5-9 points</w:t>
            </w:r>
          </w:p>
        </w:tc>
        <w:tc>
          <w:tcPr>
            <w:tcW w:w="1142" w:type="pct"/>
          </w:tcPr>
          <w:p w14:paraId="27F8BF6B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10  points</w:t>
            </w:r>
          </w:p>
        </w:tc>
      </w:tr>
      <w:tr w:rsidR="00622592" w:rsidRPr="009D6CAB" w14:paraId="32003E56" w14:textId="77777777" w:rsidTr="00CB5953">
        <w:tc>
          <w:tcPr>
            <w:tcW w:w="1099" w:type="pct"/>
            <w:vMerge/>
            <w:vAlign w:val="center"/>
          </w:tcPr>
          <w:p w14:paraId="42643840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9" w:type="pct"/>
          </w:tcPr>
          <w:p w14:paraId="19CED8E7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More than 10 grammatical, capitalization, spelling or punctuation errors.</w:t>
            </w:r>
          </w:p>
        </w:tc>
        <w:tc>
          <w:tcPr>
            <w:tcW w:w="920" w:type="pct"/>
          </w:tcPr>
          <w:p w14:paraId="2F63CDBE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5-9 grammatical, capitalization, spelling or punctuation errors.</w:t>
            </w:r>
          </w:p>
        </w:tc>
        <w:tc>
          <w:tcPr>
            <w:tcW w:w="920" w:type="pct"/>
          </w:tcPr>
          <w:p w14:paraId="22D8B1DD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1-4 grammatical, capitalization, spelling or punctuation errors.</w:t>
            </w:r>
          </w:p>
        </w:tc>
        <w:tc>
          <w:tcPr>
            <w:tcW w:w="1142" w:type="pct"/>
          </w:tcPr>
          <w:p w14:paraId="6E2C3BD5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No grammatical, capitalization, spelling or punctuation errors.</w:t>
            </w:r>
          </w:p>
        </w:tc>
      </w:tr>
      <w:tr w:rsidR="00622592" w:rsidRPr="009D6CAB" w14:paraId="4F956075" w14:textId="77777777" w:rsidTr="00CB5953">
        <w:tc>
          <w:tcPr>
            <w:tcW w:w="1099" w:type="pct"/>
            <w:vMerge w:val="restart"/>
            <w:shd w:val="clear" w:color="auto" w:fill="F2F2F2" w:themeFill="background1" w:themeFillShade="F2"/>
            <w:vAlign w:val="center"/>
          </w:tcPr>
          <w:p w14:paraId="4E64288E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References to weekly course materials</w:t>
            </w:r>
          </w:p>
        </w:tc>
        <w:tc>
          <w:tcPr>
            <w:tcW w:w="919" w:type="pct"/>
            <w:shd w:val="clear" w:color="auto" w:fill="F2F2F2" w:themeFill="background1" w:themeFillShade="F2"/>
          </w:tcPr>
          <w:p w14:paraId="7374BC14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0 points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60604C11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1 point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69530B4E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5 points</w:t>
            </w:r>
          </w:p>
        </w:tc>
        <w:tc>
          <w:tcPr>
            <w:tcW w:w="1142" w:type="pct"/>
            <w:shd w:val="clear" w:color="auto" w:fill="F2F2F2" w:themeFill="background1" w:themeFillShade="F2"/>
          </w:tcPr>
          <w:p w14:paraId="31E59517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10 points</w:t>
            </w:r>
          </w:p>
        </w:tc>
      </w:tr>
      <w:tr w:rsidR="00622592" w:rsidRPr="009D6CAB" w14:paraId="3155B7DF" w14:textId="77777777" w:rsidTr="00CB5953">
        <w:tc>
          <w:tcPr>
            <w:tcW w:w="1099" w:type="pct"/>
            <w:vMerge/>
            <w:shd w:val="clear" w:color="auto" w:fill="F2F2F2" w:themeFill="background1" w:themeFillShade="F2"/>
            <w:vAlign w:val="center"/>
          </w:tcPr>
          <w:p w14:paraId="30A23ED3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9" w:type="pct"/>
            <w:shd w:val="clear" w:color="auto" w:fill="F2F2F2" w:themeFill="background1" w:themeFillShade="F2"/>
          </w:tcPr>
          <w:p w14:paraId="5B50E1B8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No references made.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48F02B1B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1 relevant reference made.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40B28DCA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 xml:space="preserve">2 </w:t>
            </w:r>
            <w:r w:rsidRPr="009D6CAB">
              <w:rPr>
                <w:rFonts w:ascii="Arial" w:eastAsia="Times New Roman" w:hAnsi="Arial" w:cs="Arial"/>
              </w:rPr>
              <w:t>relevant</w:t>
            </w:r>
            <w:r w:rsidRPr="009D6CAB">
              <w:rPr>
                <w:rFonts w:ascii="Arial" w:eastAsia="Times New Roman" w:hAnsi="Arial" w:cs="Arial"/>
                <w:sz w:val="20"/>
                <w:szCs w:val="20"/>
              </w:rPr>
              <w:t xml:space="preserve"> references made.</w:t>
            </w:r>
          </w:p>
        </w:tc>
        <w:tc>
          <w:tcPr>
            <w:tcW w:w="1142" w:type="pct"/>
            <w:shd w:val="clear" w:color="auto" w:fill="F2F2F2" w:themeFill="background1" w:themeFillShade="F2"/>
          </w:tcPr>
          <w:p w14:paraId="1CF65634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 xml:space="preserve">3 or more </w:t>
            </w:r>
            <w:r w:rsidRPr="009D6CAB">
              <w:rPr>
                <w:rFonts w:ascii="Arial" w:eastAsia="Times New Roman" w:hAnsi="Arial" w:cs="Arial"/>
              </w:rPr>
              <w:t>relevant</w:t>
            </w:r>
            <w:r w:rsidRPr="009D6CAB">
              <w:rPr>
                <w:rFonts w:ascii="Arial" w:eastAsia="Times New Roman" w:hAnsi="Arial" w:cs="Arial"/>
                <w:sz w:val="20"/>
                <w:szCs w:val="20"/>
              </w:rPr>
              <w:t xml:space="preserve"> references made.</w:t>
            </w:r>
          </w:p>
        </w:tc>
      </w:tr>
      <w:tr w:rsidR="00622592" w:rsidRPr="009D6CAB" w14:paraId="1237C429" w14:textId="77777777" w:rsidTr="00CB5953">
        <w:tc>
          <w:tcPr>
            <w:tcW w:w="1099" w:type="pct"/>
            <w:vMerge w:val="restart"/>
            <w:vAlign w:val="center"/>
          </w:tcPr>
          <w:p w14:paraId="407BBB95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Complete addressing of questions/topics</w:t>
            </w:r>
          </w:p>
        </w:tc>
        <w:tc>
          <w:tcPr>
            <w:tcW w:w="919" w:type="pct"/>
          </w:tcPr>
          <w:p w14:paraId="65D8073D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0-10 points</w:t>
            </w:r>
          </w:p>
        </w:tc>
        <w:tc>
          <w:tcPr>
            <w:tcW w:w="920" w:type="pct"/>
          </w:tcPr>
          <w:p w14:paraId="2B9A8D46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11-25 points</w:t>
            </w:r>
          </w:p>
        </w:tc>
        <w:tc>
          <w:tcPr>
            <w:tcW w:w="920" w:type="pct"/>
          </w:tcPr>
          <w:p w14:paraId="632A6F4C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26-39 points</w:t>
            </w:r>
          </w:p>
        </w:tc>
        <w:tc>
          <w:tcPr>
            <w:tcW w:w="1142" w:type="pct"/>
          </w:tcPr>
          <w:p w14:paraId="6DFCB1A4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40-50 points</w:t>
            </w:r>
          </w:p>
        </w:tc>
      </w:tr>
      <w:tr w:rsidR="00622592" w:rsidRPr="009D6CAB" w14:paraId="09575B58" w14:textId="77777777" w:rsidTr="00CB5953">
        <w:trPr>
          <w:trHeight w:val="75"/>
        </w:trPr>
        <w:tc>
          <w:tcPr>
            <w:tcW w:w="1099" w:type="pct"/>
            <w:vMerge/>
            <w:vAlign w:val="center"/>
          </w:tcPr>
          <w:p w14:paraId="006D1BCF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9" w:type="pct"/>
          </w:tcPr>
          <w:p w14:paraId="74D08F8A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Questions are not addressed, missing many parts, irrelevant, or off-topic.</w:t>
            </w:r>
          </w:p>
        </w:tc>
        <w:tc>
          <w:tcPr>
            <w:tcW w:w="920" w:type="pct"/>
          </w:tcPr>
          <w:p w14:paraId="001F9BF2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Questions somewhat addressed, but may be missing some parts.</w:t>
            </w:r>
          </w:p>
        </w:tc>
        <w:tc>
          <w:tcPr>
            <w:tcW w:w="920" w:type="pct"/>
          </w:tcPr>
          <w:p w14:paraId="57AE46B0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Questions are mostly addressed, with few parts missing. </w:t>
            </w:r>
          </w:p>
        </w:tc>
        <w:tc>
          <w:tcPr>
            <w:tcW w:w="1142" w:type="pct"/>
          </w:tcPr>
          <w:p w14:paraId="53DABB7C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All questions are addressed.  </w:t>
            </w:r>
          </w:p>
        </w:tc>
      </w:tr>
      <w:tr w:rsidR="00622592" w:rsidRPr="009D6CAB" w14:paraId="26B62417" w14:textId="77777777" w:rsidTr="00CB5953">
        <w:tc>
          <w:tcPr>
            <w:tcW w:w="1099" w:type="pct"/>
            <w:vMerge w:val="restart"/>
            <w:shd w:val="clear" w:color="auto" w:fill="F2F2F2" w:themeFill="background1" w:themeFillShade="F2"/>
            <w:vAlign w:val="center"/>
          </w:tcPr>
          <w:p w14:paraId="7757E388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Content: Reflective and Critical thinking</w:t>
            </w:r>
          </w:p>
          <w:p w14:paraId="01C0CAD3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C31C237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9" w:type="pct"/>
            <w:shd w:val="clear" w:color="auto" w:fill="F2F2F2" w:themeFill="background1" w:themeFillShade="F2"/>
          </w:tcPr>
          <w:p w14:paraId="7BF48F59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0-5 points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702C323B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6-15 points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6A8FE6A9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16-24 points</w:t>
            </w:r>
          </w:p>
        </w:tc>
        <w:tc>
          <w:tcPr>
            <w:tcW w:w="1142" w:type="pct"/>
            <w:shd w:val="clear" w:color="auto" w:fill="F2F2F2" w:themeFill="background1" w:themeFillShade="F2"/>
          </w:tcPr>
          <w:p w14:paraId="2D90CA85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25-30 points</w:t>
            </w:r>
          </w:p>
        </w:tc>
      </w:tr>
      <w:tr w:rsidR="00622592" w:rsidRPr="009D6CAB" w14:paraId="4B14D9A4" w14:textId="77777777" w:rsidTr="00CB5953">
        <w:tc>
          <w:tcPr>
            <w:tcW w:w="1099" w:type="pct"/>
            <w:vMerge/>
            <w:shd w:val="clear" w:color="auto" w:fill="F2F2F2" w:themeFill="background1" w:themeFillShade="F2"/>
            <w:vAlign w:val="center"/>
          </w:tcPr>
          <w:p w14:paraId="34933CAE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9" w:type="pct"/>
            <w:shd w:val="clear" w:color="auto" w:fill="F2F2F2" w:themeFill="background1" w:themeFillShade="F2"/>
          </w:tcPr>
          <w:p w14:paraId="0F8BAD24" w14:textId="77777777" w:rsidR="00622592" w:rsidRPr="009D6CAB" w:rsidRDefault="00622592" w:rsidP="00CB5953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Little to no reflective or critical thinking about questions/topics.  Share little to no experience or insights about the topic and own experience. Limited or no weekly course concepts addressed.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7C7DEDF4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Some reflective or critical thinking about questions/topics.  Share some experience or insights about organization and own experience, but may not all be relevant.  Addresses limited number of concepts and/or only some aspects of course.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061EAC78" w14:textId="77777777" w:rsidR="00622592" w:rsidRPr="009D6CAB" w:rsidRDefault="00622592" w:rsidP="00CB59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 xml:space="preserve">Experience and insights shared are relevant and well thought out/reasoned; Addresses most relevant course concepts. </w:t>
            </w:r>
          </w:p>
        </w:tc>
        <w:tc>
          <w:tcPr>
            <w:tcW w:w="1142" w:type="pct"/>
            <w:shd w:val="clear" w:color="auto" w:fill="F2F2F2" w:themeFill="background1" w:themeFillShade="F2"/>
          </w:tcPr>
          <w:p w14:paraId="61CB309D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Experience and insights shared are relevant, well-reasoned, and demonstrate depth of thinking about the concepts/topics. Addresses all relevant course concepts.</w:t>
            </w:r>
          </w:p>
        </w:tc>
      </w:tr>
      <w:tr w:rsidR="00622592" w:rsidRPr="009D6CAB" w14:paraId="2F6D4032" w14:textId="77777777" w:rsidTr="00CB5953">
        <w:tc>
          <w:tcPr>
            <w:tcW w:w="1099" w:type="pct"/>
            <w:vAlign w:val="center"/>
          </w:tcPr>
          <w:p w14:paraId="79EE43EA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D6CAB">
              <w:rPr>
                <w:rFonts w:ascii="Arial" w:eastAsia="Times New Roman" w:hAnsi="Arial" w:cs="Arial"/>
                <w:sz w:val="20"/>
                <w:szCs w:val="20"/>
              </w:rPr>
              <w:t>Totals:</w:t>
            </w:r>
          </w:p>
        </w:tc>
        <w:tc>
          <w:tcPr>
            <w:tcW w:w="919" w:type="pct"/>
          </w:tcPr>
          <w:p w14:paraId="44B051F5" w14:textId="77777777" w:rsidR="00622592" w:rsidRPr="009D6CAB" w:rsidRDefault="00622592" w:rsidP="00CB595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20" w:type="pct"/>
          </w:tcPr>
          <w:p w14:paraId="3B44F7B3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pct"/>
          </w:tcPr>
          <w:p w14:paraId="5FDF63BE" w14:textId="77777777" w:rsidR="00622592" w:rsidRPr="009D6CAB" w:rsidRDefault="00622592" w:rsidP="00CB59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2" w:type="pct"/>
          </w:tcPr>
          <w:p w14:paraId="18026870" w14:textId="77777777" w:rsidR="00622592" w:rsidRPr="009D6CAB" w:rsidRDefault="00622592" w:rsidP="00CB595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D6CAB">
              <w:rPr>
                <w:rFonts w:ascii="Arial" w:eastAsia="Calibri" w:hAnsi="Arial" w:cs="Arial"/>
                <w:color w:val="000000"/>
                <w:sz w:val="20"/>
                <w:szCs w:val="20"/>
              </w:rPr>
              <w:t>/100</w:t>
            </w:r>
          </w:p>
        </w:tc>
      </w:tr>
    </w:tbl>
    <w:p w14:paraId="5C03FECB" w14:textId="77777777" w:rsidR="008E66E5" w:rsidRPr="009D6CAB" w:rsidRDefault="008E66E5" w:rsidP="008E66E5">
      <w:pPr>
        <w:rPr>
          <w:rFonts w:ascii="Arial" w:hAnsi="Arial" w:cs="Arial"/>
        </w:rPr>
      </w:pPr>
    </w:p>
    <w:sectPr w:rsidR="008E66E5" w:rsidRPr="009D6CAB" w:rsidSect="00A57D3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Lato-Regular">
    <w:altName w:val="Times New Roman"/>
    <w:charset w:val="00"/>
    <w:family w:val="auto"/>
    <w:pitch w:val="variable"/>
    <w:sig w:usb0="00000001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1447C"/>
    <w:multiLevelType w:val="hybridMultilevel"/>
    <w:tmpl w:val="0BEA4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C2D4D"/>
    <w:multiLevelType w:val="hybridMultilevel"/>
    <w:tmpl w:val="17FEE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55B2"/>
    <w:multiLevelType w:val="hybridMultilevel"/>
    <w:tmpl w:val="8004AD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245B7"/>
    <w:multiLevelType w:val="hybridMultilevel"/>
    <w:tmpl w:val="CD0823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772D6"/>
    <w:multiLevelType w:val="hybridMultilevel"/>
    <w:tmpl w:val="7FA8B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9624E"/>
    <w:multiLevelType w:val="hybridMultilevel"/>
    <w:tmpl w:val="50EE2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56EAC"/>
    <w:multiLevelType w:val="hybridMultilevel"/>
    <w:tmpl w:val="E24074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D5F11"/>
    <w:multiLevelType w:val="multilevel"/>
    <w:tmpl w:val="A8B6B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7E0AF5"/>
    <w:multiLevelType w:val="hybridMultilevel"/>
    <w:tmpl w:val="2752D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F55022"/>
    <w:multiLevelType w:val="hybridMultilevel"/>
    <w:tmpl w:val="F3768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A4AD7"/>
    <w:multiLevelType w:val="hybridMultilevel"/>
    <w:tmpl w:val="C0727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2785B"/>
    <w:multiLevelType w:val="hybridMultilevel"/>
    <w:tmpl w:val="142C2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C818E0"/>
    <w:multiLevelType w:val="hybridMultilevel"/>
    <w:tmpl w:val="1084F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A913AD"/>
    <w:multiLevelType w:val="hybridMultilevel"/>
    <w:tmpl w:val="C1AECB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8C6D0D"/>
    <w:multiLevelType w:val="hybridMultilevel"/>
    <w:tmpl w:val="A57897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1"/>
  </w:num>
  <w:num w:numId="5">
    <w:abstractNumId w:val="11"/>
  </w:num>
  <w:num w:numId="6">
    <w:abstractNumId w:val="7"/>
  </w:num>
  <w:num w:numId="7">
    <w:abstractNumId w:val="8"/>
  </w:num>
  <w:num w:numId="8">
    <w:abstractNumId w:val="13"/>
  </w:num>
  <w:num w:numId="9">
    <w:abstractNumId w:val="14"/>
  </w:num>
  <w:num w:numId="10">
    <w:abstractNumId w:val="4"/>
  </w:num>
  <w:num w:numId="11">
    <w:abstractNumId w:val="5"/>
  </w:num>
  <w:num w:numId="12">
    <w:abstractNumId w:val="0"/>
  </w:num>
  <w:num w:numId="13">
    <w:abstractNumId w:val="6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hideSpelling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857"/>
    <w:rsid w:val="0004121F"/>
    <w:rsid w:val="00071E74"/>
    <w:rsid w:val="000A65FC"/>
    <w:rsid w:val="001126AD"/>
    <w:rsid w:val="001845A5"/>
    <w:rsid w:val="001F10D6"/>
    <w:rsid w:val="00293118"/>
    <w:rsid w:val="002A54FE"/>
    <w:rsid w:val="002B5AD9"/>
    <w:rsid w:val="002E2D63"/>
    <w:rsid w:val="002F401D"/>
    <w:rsid w:val="00307EAD"/>
    <w:rsid w:val="003541C8"/>
    <w:rsid w:val="00397C5F"/>
    <w:rsid w:val="003C115B"/>
    <w:rsid w:val="00410450"/>
    <w:rsid w:val="00413BBC"/>
    <w:rsid w:val="00416ABA"/>
    <w:rsid w:val="00461D73"/>
    <w:rsid w:val="00487857"/>
    <w:rsid w:val="00497206"/>
    <w:rsid w:val="00572378"/>
    <w:rsid w:val="0057363A"/>
    <w:rsid w:val="005B6688"/>
    <w:rsid w:val="005C4CF5"/>
    <w:rsid w:val="00622592"/>
    <w:rsid w:val="00644C39"/>
    <w:rsid w:val="00675A76"/>
    <w:rsid w:val="00680DD6"/>
    <w:rsid w:val="006B08D6"/>
    <w:rsid w:val="006D0E7A"/>
    <w:rsid w:val="007236CD"/>
    <w:rsid w:val="0077717F"/>
    <w:rsid w:val="007A5417"/>
    <w:rsid w:val="00846580"/>
    <w:rsid w:val="00872325"/>
    <w:rsid w:val="0088127C"/>
    <w:rsid w:val="00887CA8"/>
    <w:rsid w:val="008C584B"/>
    <w:rsid w:val="008E66E5"/>
    <w:rsid w:val="00935A83"/>
    <w:rsid w:val="0098245D"/>
    <w:rsid w:val="009D6CAB"/>
    <w:rsid w:val="00A24FE6"/>
    <w:rsid w:val="00A36094"/>
    <w:rsid w:val="00A57D37"/>
    <w:rsid w:val="00AF6320"/>
    <w:rsid w:val="00B01B75"/>
    <w:rsid w:val="00B07359"/>
    <w:rsid w:val="00B221F3"/>
    <w:rsid w:val="00B251EB"/>
    <w:rsid w:val="00BA1A04"/>
    <w:rsid w:val="00CF1EDF"/>
    <w:rsid w:val="00D2566B"/>
    <w:rsid w:val="00D30E03"/>
    <w:rsid w:val="00D34907"/>
    <w:rsid w:val="00DE2299"/>
    <w:rsid w:val="00DF74BD"/>
    <w:rsid w:val="00EB063F"/>
    <w:rsid w:val="00ED0AF6"/>
    <w:rsid w:val="00EF7E13"/>
    <w:rsid w:val="00F103C3"/>
    <w:rsid w:val="00F6488D"/>
    <w:rsid w:val="00FB36A9"/>
    <w:rsid w:val="00FF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B4D1FD"/>
  <w14:defaultImageDpi w14:val="300"/>
  <w15:docId w15:val="{7B4893CC-7B20-459E-9B37-A9F4FFC0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9720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78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857"/>
    <w:rPr>
      <w:rFonts w:ascii="Lucida Grande" w:hAnsi="Lucida Grande" w:cs="Lucida Grande"/>
      <w:sz w:val="18"/>
      <w:szCs w:val="18"/>
    </w:rPr>
  </w:style>
  <w:style w:type="paragraph" w:customStyle="1" w:styleId="BodyCopy">
    <w:name w:val="Body Copy"/>
    <w:basedOn w:val="Normal"/>
    <w:uiPriority w:val="99"/>
    <w:rsid w:val="00680DD6"/>
    <w:pPr>
      <w:widowControl w:val="0"/>
      <w:tabs>
        <w:tab w:val="left" w:pos="248"/>
        <w:tab w:val="left" w:pos="504"/>
      </w:tabs>
      <w:suppressAutoHyphens/>
      <w:autoSpaceDE w:val="0"/>
      <w:autoSpaceDN w:val="0"/>
      <w:adjustRightInd w:val="0"/>
      <w:spacing w:after="127" w:line="340" w:lineRule="atLeast"/>
      <w:textAlignment w:val="center"/>
    </w:pPr>
    <w:rPr>
      <w:rFonts w:ascii="Lato-Regular" w:hAnsi="Lato-Regular" w:cs="Lato-Regular"/>
      <w:color w:val="000000"/>
      <w:w w:val="98"/>
    </w:rPr>
  </w:style>
  <w:style w:type="character" w:customStyle="1" w:styleId="BodyCopy1">
    <w:name w:val="Body Copy1"/>
    <w:uiPriority w:val="99"/>
    <w:rsid w:val="00680DD6"/>
    <w:rPr>
      <w:rFonts w:ascii="Lato-Regular" w:hAnsi="Lato-Regular" w:cs="Lato-Regular"/>
    </w:rPr>
  </w:style>
  <w:style w:type="paragraph" w:styleId="ListParagraph">
    <w:name w:val="List Paragraph"/>
    <w:basedOn w:val="Normal"/>
    <w:uiPriority w:val="34"/>
    <w:qFormat/>
    <w:rsid w:val="00A57D37"/>
    <w:pPr>
      <w:spacing w:after="200" w:line="276" w:lineRule="auto"/>
      <w:ind w:left="720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8E66E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F6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63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63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320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9720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ntextmenucontainer">
    <w:name w:val="contextmenucontainer"/>
    <w:basedOn w:val="DefaultParagraphFont"/>
    <w:rsid w:val="00497206"/>
  </w:style>
  <w:style w:type="character" w:styleId="Strong">
    <w:name w:val="Strong"/>
    <w:basedOn w:val="DefaultParagraphFont"/>
    <w:uiPriority w:val="22"/>
    <w:qFormat/>
    <w:rsid w:val="00497206"/>
    <w:rPr>
      <w:b/>
      <w:bCs/>
    </w:rPr>
  </w:style>
  <w:style w:type="character" w:customStyle="1" w:styleId="apple-converted-space">
    <w:name w:val="apple-converted-space"/>
    <w:basedOn w:val="DefaultParagraphFont"/>
    <w:rsid w:val="00497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3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802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973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55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155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915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167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7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64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2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6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28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4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2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1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7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63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04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45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1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8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63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0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6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87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0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78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F78F00-B9EF-418F-AE0F-0A6755971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2403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Post University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Tobin</dc:creator>
  <cp:lastModifiedBy>Kelly, Donald</cp:lastModifiedBy>
  <cp:revision>2</cp:revision>
  <cp:lastPrinted>2015-12-18T00:32:00Z</cp:lastPrinted>
  <dcterms:created xsi:type="dcterms:W3CDTF">2018-06-11T16:30:00Z</dcterms:created>
  <dcterms:modified xsi:type="dcterms:W3CDTF">2018-06-11T16:30:00Z</dcterms:modified>
</cp:coreProperties>
</file>